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18" w:rsidRPr="00E45936" w:rsidRDefault="006A56B8" w:rsidP="00E13E43">
      <w:pPr>
        <w:spacing w:line="360" w:lineRule="auto"/>
        <w:jc w:val="center"/>
        <w:rPr>
          <w:rFonts w:ascii="Mangal" w:hAnsi="Mangal" w:cs="Mangal"/>
          <w:b/>
          <w:u w:val="single"/>
          <w:lang w:val="es-ES"/>
        </w:rPr>
      </w:pPr>
      <w:bookmarkStart w:id="0" w:name="_GoBack"/>
      <w:bookmarkEnd w:id="0"/>
      <w:r w:rsidRPr="00E45936">
        <w:rPr>
          <w:rFonts w:ascii="Mangal" w:hAnsi="Mangal" w:cs="Mangal"/>
          <w:b/>
          <w:u w:val="single"/>
          <w:lang w:val="es-ES"/>
        </w:rPr>
        <w:t>CURRICULUM VITAE</w:t>
      </w:r>
    </w:p>
    <w:p w:rsidR="00752818" w:rsidRPr="00E45936" w:rsidRDefault="00E45936" w:rsidP="00E13E43">
      <w:pPr>
        <w:spacing w:line="360" w:lineRule="auto"/>
        <w:jc w:val="both"/>
        <w:rPr>
          <w:rFonts w:ascii="Mangal" w:hAnsi="Mangal" w:cs="Mangal"/>
          <w:b/>
          <w:u w:val="single"/>
          <w:lang w:val="es-ES"/>
        </w:rPr>
      </w:pPr>
      <w:r w:rsidRPr="00E45936">
        <w:rPr>
          <w:rFonts w:ascii="Mangal" w:hAnsi="Mangal" w:cs="Mangal"/>
          <w:b/>
          <w:u w:val="single"/>
          <w:lang w:val="es-ES"/>
        </w:rPr>
        <w:t xml:space="preserve">I- </w:t>
      </w:r>
      <w:r w:rsidRPr="00E45936">
        <w:rPr>
          <w:rFonts w:ascii="Mangal" w:hAnsi="Mangal" w:cs="Mangal"/>
          <w:b/>
          <w:u w:val="single"/>
        </w:rPr>
        <w:t>DATOS PERSONALES</w:t>
      </w:r>
      <w:r w:rsidRPr="00E45936">
        <w:rPr>
          <w:rFonts w:ascii="Mangal" w:hAnsi="Mangal" w:cs="Mangal"/>
          <w:b/>
          <w:u w:val="single"/>
          <w:lang w:val="es-ES"/>
        </w:rPr>
        <w:t xml:space="preserve">: </w:t>
      </w:r>
    </w:p>
    <w:p w:rsidR="00E13E43" w:rsidRPr="00E45936" w:rsidRDefault="009F1529" w:rsidP="00E13E43">
      <w:pPr>
        <w:spacing w:after="0" w:line="360" w:lineRule="auto"/>
        <w:jc w:val="both"/>
        <w:rPr>
          <w:rFonts w:ascii="Mangal" w:hAnsi="Mangal" w:cs="Mangal"/>
          <w:lang w:val="es-ES"/>
        </w:rPr>
      </w:pPr>
      <w:r w:rsidRPr="00E45936">
        <w:rPr>
          <w:rFonts w:ascii="Mangal" w:hAnsi="Mangal" w:cs="Mangal"/>
          <w:b/>
          <w:lang w:val="es-ES"/>
        </w:rPr>
        <w:t>Nombre y Apellido:</w:t>
      </w:r>
      <w:r w:rsidRPr="00E45936">
        <w:rPr>
          <w:rFonts w:ascii="Mangal" w:hAnsi="Mangal" w:cs="Mangal"/>
          <w:lang w:val="es-ES"/>
        </w:rPr>
        <w:t xml:space="preserve"> </w:t>
      </w:r>
      <w:r w:rsidR="00A00CB1" w:rsidRPr="00E45936">
        <w:rPr>
          <w:rFonts w:ascii="Mangal" w:hAnsi="Mangal" w:cs="Mangal"/>
          <w:lang w:val="es-ES"/>
        </w:rPr>
        <w:t>Mariano Federico Jalón</w:t>
      </w:r>
      <w:r w:rsidR="00B32037" w:rsidRPr="00E45936">
        <w:rPr>
          <w:rFonts w:ascii="Mangal" w:hAnsi="Mangal" w:cs="Mangal"/>
          <w:lang w:val="es-ES"/>
        </w:rPr>
        <w:t>.</w:t>
      </w:r>
      <w:r w:rsidR="00E45936">
        <w:rPr>
          <w:rFonts w:ascii="Mangal" w:hAnsi="Mangal" w:cs="Mangal"/>
          <w:lang w:val="es-ES"/>
        </w:rPr>
        <w:t xml:space="preserve"> </w:t>
      </w:r>
      <w:r w:rsidRPr="00E45936">
        <w:rPr>
          <w:rFonts w:ascii="Mangal" w:hAnsi="Mangal" w:cs="Mangal"/>
          <w:b/>
          <w:lang w:val="es-ES"/>
        </w:rPr>
        <w:t>Lugar y Fecha de Nacimiento</w:t>
      </w:r>
      <w:r w:rsidRPr="00E45936">
        <w:rPr>
          <w:rFonts w:ascii="Mangal" w:hAnsi="Mangal" w:cs="Mangal"/>
          <w:lang w:val="es-ES"/>
        </w:rPr>
        <w:t xml:space="preserve">: </w:t>
      </w:r>
      <w:r w:rsidR="00A00CB1" w:rsidRPr="00E45936">
        <w:rPr>
          <w:rFonts w:ascii="Mangal" w:hAnsi="Mangal" w:cs="Mangal"/>
          <w:lang w:val="es-ES"/>
        </w:rPr>
        <w:t>La Plata</w:t>
      </w:r>
      <w:r w:rsidRPr="00E45936">
        <w:rPr>
          <w:rFonts w:ascii="Mangal" w:hAnsi="Mangal" w:cs="Mangal"/>
          <w:lang w:val="es-ES"/>
        </w:rPr>
        <w:t xml:space="preserve"> (</w:t>
      </w:r>
      <w:r w:rsidR="00A00CB1" w:rsidRPr="00E45936">
        <w:rPr>
          <w:rFonts w:ascii="Mangal" w:hAnsi="Mangal" w:cs="Mangal"/>
          <w:lang w:val="es-ES"/>
        </w:rPr>
        <w:t>Provincia de Buenos Aires</w:t>
      </w:r>
      <w:r w:rsidRPr="00E45936">
        <w:rPr>
          <w:rFonts w:ascii="Mangal" w:hAnsi="Mangal" w:cs="Mangal"/>
          <w:lang w:val="es-ES"/>
        </w:rPr>
        <w:t xml:space="preserve">) </w:t>
      </w:r>
      <w:r w:rsidR="00A00CB1" w:rsidRPr="00E45936">
        <w:rPr>
          <w:rFonts w:ascii="Mangal" w:hAnsi="Mangal" w:cs="Mangal"/>
          <w:lang w:val="es-ES"/>
        </w:rPr>
        <w:t>05</w:t>
      </w:r>
      <w:r w:rsidRPr="00E45936">
        <w:rPr>
          <w:rFonts w:ascii="Mangal" w:hAnsi="Mangal" w:cs="Mangal"/>
          <w:lang w:val="es-ES"/>
        </w:rPr>
        <w:t xml:space="preserve"> </w:t>
      </w:r>
      <w:r w:rsidR="00A00CB1" w:rsidRPr="00E45936">
        <w:rPr>
          <w:rFonts w:ascii="Mangal" w:hAnsi="Mangal" w:cs="Mangal"/>
          <w:lang w:val="es-ES"/>
        </w:rPr>
        <w:t>Julio de</w:t>
      </w:r>
      <w:r w:rsidRPr="00E45936">
        <w:rPr>
          <w:rFonts w:ascii="Mangal" w:hAnsi="Mangal" w:cs="Mangal"/>
          <w:lang w:val="es-ES"/>
        </w:rPr>
        <w:t xml:space="preserve"> 19</w:t>
      </w:r>
      <w:r w:rsidR="00A00CB1" w:rsidRPr="00E45936">
        <w:rPr>
          <w:rFonts w:ascii="Mangal" w:hAnsi="Mangal" w:cs="Mangal"/>
          <w:lang w:val="es-ES"/>
        </w:rPr>
        <w:t>78</w:t>
      </w:r>
      <w:r w:rsidR="00E45936">
        <w:rPr>
          <w:rFonts w:ascii="Mangal" w:hAnsi="Mangal" w:cs="Mangal"/>
          <w:lang w:val="es-ES"/>
        </w:rPr>
        <w:t xml:space="preserve">. </w:t>
      </w:r>
      <w:r w:rsidRPr="00E45936">
        <w:rPr>
          <w:rFonts w:ascii="Mangal" w:hAnsi="Mangal" w:cs="Mangal"/>
          <w:b/>
          <w:lang w:val="es-ES"/>
        </w:rPr>
        <w:t>Estado Civil:</w:t>
      </w:r>
      <w:r w:rsidR="00843F19" w:rsidRPr="00E45936">
        <w:rPr>
          <w:rFonts w:ascii="Mangal" w:hAnsi="Mangal" w:cs="Mangal"/>
          <w:lang w:val="es-ES"/>
        </w:rPr>
        <w:t xml:space="preserve"> Solter</w:t>
      </w:r>
      <w:r w:rsidR="00A00CB1" w:rsidRPr="00E45936">
        <w:rPr>
          <w:rFonts w:ascii="Mangal" w:hAnsi="Mangal" w:cs="Mangal"/>
          <w:lang w:val="es-ES"/>
        </w:rPr>
        <w:t>o</w:t>
      </w:r>
      <w:r w:rsidR="00E45936">
        <w:rPr>
          <w:rFonts w:ascii="Mangal" w:hAnsi="Mangal" w:cs="Mangal"/>
          <w:lang w:val="es-ES"/>
        </w:rPr>
        <w:t xml:space="preserve">. </w:t>
      </w:r>
      <w:r w:rsidRPr="00E45936">
        <w:rPr>
          <w:rFonts w:ascii="Mangal" w:hAnsi="Mangal" w:cs="Mangal"/>
          <w:b/>
          <w:lang w:val="es-ES"/>
        </w:rPr>
        <w:t>Documento de identidad:</w:t>
      </w:r>
      <w:r w:rsidRPr="00E45936">
        <w:rPr>
          <w:rFonts w:ascii="Mangal" w:hAnsi="Mangal" w:cs="Mangal"/>
          <w:lang w:val="es-ES"/>
        </w:rPr>
        <w:t xml:space="preserve"> DNI </w:t>
      </w:r>
      <w:r w:rsidR="00A00CB1" w:rsidRPr="00E45936">
        <w:rPr>
          <w:rFonts w:ascii="Mangal" w:hAnsi="Mangal" w:cs="Mangal"/>
          <w:lang w:val="es-ES"/>
        </w:rPr>
        <w:t>26</w:t>
      </w:r>
      <w:r w:rsidRPr="00E45936">
        <w:rPr>
          <w:rFonts w:ascii="Mangal" w:hAnsi="Mangal" w:cs="Mangal"/>
          <w:lang w:val="es-ES"/>
        </w:rPr>
        <w:t>.</w:t>
      </w:r>
      <w:r w:rsidR="00A00CB1" w:rsidRPr="00E45936">
        <w:rPr>
          <w:rFonts w:ascii="Mangal" w:hAnsi="Mangal" w:cs="Mangal"/>
          <w:lang w:val="es-ES"/>
        </w:rPr>
        <w:t>708</w:t>
      </w:r>
      <w:r w:rsidRPr="00E45936">
        <w:rPr>
          <w:rFonts w:ascii="Mangal" w:hAnsi="Mangal" w:cs="Mangal"/>
          <w:lang w:val="es-ES"/>
        </w:rPr>
        <w:t>.</w:t>
      </w:r>
      <w:r w:rsidR="00A00CB1" w:rsidRPr="00E45936">
        <w:rPr>
          <w:rFonts w:ascii="Mangal" w:hAnsi="Mangal" w:cs="Mangal"/>
          <w:lang w:val="es-ES"/>
        </w:rPr>
        <w:t>467</w:t>
      </w:r>
      <w:r w:rsidR="00E45936">
        <w:rPr>
          <w:rFonts w:ascii="Mangal" w:hAnsi="Mangal" w:cs="Mangal"/>
          <w:lang w:val="es-ES"/>
        </w:rPr>
        <w:t xml:space="preserve">. </w:t>
      </w:r>
      <w:r w:rsidRPr="00E45936">
        <w:rPr>
          <w:rFonts w:ascii="Mangal" w:hAnsi="Mangal" w:cs="Mangal"/>
          <w:b/>
          <w:lang w:val="es-ES"/>
        </w:rPr>
        <w:t>Domicilio real:</w:t>
      </w:r>
      <w:r w:rsidRPr="00E45936">
        <w:rPr>
          <w:rFonts w:ascii="Mangal" w:hAnsi="Mangal" w:cs="Mangal"/>
          <w:lang w:val="es-ES"/>
        </w:rPr>
        <w:t xml:space="preserve"> </w:t>
      </w:r>
      <w:r w:rsidR="00A00CB1" w:rsidRPr="00E45936">
        <w:rPr>
          <w:rFonts w:ascii="Mangal" w:hAnsi="Mangal" w:cs="Mangal"/>
          <w:lang w:val="es-ES"/>
        </w:rPr>
        <w:t>Owen</w:t>
      </w:r>
      <w:r w:rsidRPr="00E45936">
        <w:rPr>
          <w:rFonts w:ascii="Mangal" w:hAnsi="Mangal" w:cs="Mangal"/>
          <w:lang w:val="es-ES"/>
        </w:rPr>
        <w:t xml:space="preserve"> </w:t>
      </w:r>
      <w:r w:rsidR="00A00CB1" w:rsidRPr="00E45936">
        <w:rPr>
          <w:rFonts w:ascii="Mangal" w:hAnsi="Mangal" w:cs="Mangal"/>
          <w:lang w:val="es-ES"/>
        </w:rPr>
        <w:t>Jones</w:t>
      </w:r>
      <w:r w:rsidRPr="00E45936">
        <w:rPr>
          <w:rFonts w:ascii="Mangal" w:hAnsi="Mangal" w:cs="Mangal"/>
          <w:lang w:val="es-ES"/>
        </w:rPr>
        <w:t xml:space="preserve"> </w:t>
      </w:r>
      <w:r w:rsidR="00A00CB1" w:rsidRPr="00E45936">
        <w:rPr>
          <w:rFonts w:ascii="Mangal" w:hAnsi="Mangal" w:cs="Mangal"/>
          <w:lang w:val="es-ES"/>
        </w:rPr>
        <w:t xml:space="preserve">N° 1048 </w:t>
      </w:r>
      <w:r w:rsidRPr="00E45936">
        <w:rPr>
          <w:rFonts w:ascii="Mangal" w:hAnsi="Mangal" w:cs="Mangal"/>
          <w:lang w:val="es-ES"/>
        </w:rPr>
        <w:t>(9200) Esquel – Chubut</w:t>
      </w:r>
    </w:p>
    <w:p w:rsidR="002F1964" w:rsidRPr="00D235A3" w:rsidRDefault="002F1964" w:rsidP="00E13E43">
      <w:pPr>
        <w:spacing w:after="0" w:line="360" w:lineRule="auto"/>
        <w:jc w:val="both"/>
        <w:rPr>
          <w:rFonts w:ascii="Mangal" w:eastAsia="Times New Roman" w:hAnsi="Mangal" w:cs="Mangal"/>
          <w:lang w:val="es-ES" w:eastAsia="es-AR"/>
        </w:rPr>
      </w:pPr>
    </w:p>
    <w:p w:rsidR="00B32037" w:rsidRPr="00DE0D09" w:rsidRDefault="00E45936" w:rsidP="00E13E43">
      <w:pPr>
        <w:spacing w:after="0" w:line="360" w:lineRule="auto"/>
        <w:jc w:val="both"/>
        <w:rPr>
          <w:rFonts w:ascii="Mangal" w:eastAsia="MS Mincho" w:hAnsi="Mangal" w:cs="Mangal"/>
          <w:b/>
          <w:u w:val="single"/>
          <w:lang w:eastAsia="ja-JP"/>
        </w:rPr>
      </w:pPr>
      <w:r w:rsidRPr="00DE0D09">
        <w:rPr>
          <w:rFonts w:ascii="Mangal" w:eastAsia="Times New Roman" w:hAnsi="Mangal" w:cs="Mangal"/>
          <w:b/>
          <w:u w:val="single"/>
          <w:lang w:eastAsia="es-AR"/>
        </w:rPr>
        <w:t>II  - TÍTULO</w:t>
      </w:r>
      <w:r w:rsidR="00445816">
        <w:rPr>
          <w:rFonts w:ascii="Mangal" w:eastAsia="Times New Roman" w:hAnsi="Mangal" w:cs="Mangal"/>
          <w:b/>
          <w:u w:val="single"/>
          <w:lang w:eastAsia="es-AR"/>
        </w:rPr>
        <w:t>S DE PREGRADO, GRADO</w:t>
      </w:r>
      <w:r w:rsidRPr="00DE0D09">
        <w:rPr>
          <w:rFonts w:ascii="Mangal" w:eastAsia="Times New Roman" w:hAnsi="Mangal" w:cs="Mangal"/>
          <w:b/>
          <w:u w:val="single"/>
          <w:lang w:eastAsia="es-AR"/>
        </w:rPr>
        <w:t>.</w:t>
      </w:r>
    </w:p>
    <w:p w:rsidR="00B32037" w:rsidRPr="00E45936" w:rsidRDefault="00B32037" w:rsidP="00B32037">
      <w:pPr>
        <w:spacing w:after="0" w:line="360" w:lineRule="auto"/>
        <w:jc w:val="both"/>
        <w:rPr>
          <w:rFonts w:ascii="Mangal" w:eastAsia="MS Mincho" w:hAnsi="Mangal" w:cs="Mangal"/>
          <w:b/>
          <w:lang w:eastAsia="ja-JP"/>
        </w:rPr>
      </w:pPr>
    </w:p>
    <w:p w:rsidR="00B32037" w:rsidRPr="00E45936" w:rsidRDefault="00B32037" w:rsidP="00B32037">
      <w:pPr>
        <w:spacing w:after="0" w:line="360" w:lineRule="auto"/>
        <w:jc w:val="both"/>
        <w:rPr>
          <w:rFonts w:ascii="Mangal" w:eastAsia="MS Mincho" w:hAnsi="Mangal" w:cs="Mangal"/>
          <w:lang w:eastAsia="ja-JP"/>
        </w:rPr>
      </w:pPr>
      <w:r w:rsidRPr="00E45936">
        <w:rPr>
          <w:rFonts w:ascii="Mangal" w:eastAsia="MS Mincho" w:hAnsi="Mangal" w:cs="Mangal"/>
          <w:lang w:eastAsia="ja-JP"/>
        </w:rPr>
        <w:t xml:space="preserve">Bachiller general. </w:t>
      </w:r>
      <w:r w:rsidRPr="00E45936">
        <w:rPr>
          <w:rFonts w:ascii="Mangal" w:eastAsia="MS Mincho" w:hAnsi="Mangal" w:cs="Mangal"/>
          <w:lang w:val="pt-BR" w:eastAsia="ja-JP"/>
        </w:rPr>
        <w:t xml:space="preserve">Colégio José Manuel Estrada. </w:t>
      </w:r>
      <w:r w:rsidRPr="00E45936">
        <w:rPr>
          <w:rFonts w:ascii="Mangal" w:eastAsia="MS Mincho" w:hAnsi="Mangal" w:cs="Mangal"/>
          <w:lang w:eastAsia="ja-JP"/>
        </w:rPr>
        <w:t xml:space="preserve">Universidad Católica de La Plata. </w:t>
      </w:r>
    </w:p>
    <w:p w:rsidR="00B32037" w:rsidRPr="00E45936" w:rsidRDefault="00B32037" w:rsidP="00B32037">
      <w:pPr>
        <w:spacing w:after="0" w:line="360" w:lineRule="auto"/>
        <w:jc w:val="both"/>
        <w:rPr>
          <w:rFonts w:ascii="Mangal" w:hAnsi="Mangal" w:cs="Mangal"/>
        </w:rPr>
      </w:pPr>
      <w:r w:rsidRPr="00E45936">
        <w:rPr>
          <w:rFonts w:ascii="Mangal" w:hAnsi="Mangal" w:cs="Mangal"/>
          <w:lang w:val="es-ES"/>
        </w:rPr>
        <w:t xml:space="preserve">Título Universitario: </w:t>
      </w:r>
      <w:r w:rsidRPr="00E45936">
        <w:rPr>
          <w:rFonts w:ascii="Mangal" w:hAnsi="Mangal" w:cs="Mangal"/>
        </w:rPr>
        <w:t>Abogado. Procurador. Facultad de Ciencias Jurídicas y Sociales. Universidad Nacional de La Plata.</w:t>
      </w:r>
    </w:p>
    <w:p w:rsidR="00D350D4" w:rsidRDefault="00D350D4" w:rsidP="00E45936">
      <w:pPr>
        <w:spacing w:after="0" w:line="360" w:lineRule="auto"/>
        <w:jc w:val="both"/>
        <w:rPr>
          <w:rFonts w:ascii="Mangal" w:hAnsi="Mangal" w:cs="Mangal"/>
          <w:b/>
          <w:lang w:val="es-ES"/>
        </w:rPr>
      </w:pPr>
    </w:p>
    <w:p w:rsidR="00E45936" w:rsidRPr="00DE0D09" w:rsidRDefault="00B830BD" w:rsidP="00E45936">
      <w:pPr>
        <w:spacing w:after="0" w:line="360" w:lineRule="auto"/>
        <w:jc w:val="both"/>
        <w:rPr>
          <w:rFonts w:ascii="Mangal" w:hAnsi="Mangal" w:cs="Mangal"/>
          <w:u w:val="single"/>
        </w:rPr>
      </w:pPr>
      <w:r w:rsidRPr="00DE0D09">
        <w:rPr>
          <w:rFonts w:ascii="Mangal" w:hAnsi="Mangal" w:cs="Mangal"/>
          <w:b/>
          <w:u w:val="single"/>
          <w:lang w:val="es-ES"/>
        </w:rPr>
        <w:t>III - ANTECEDENTES LABORALES:</w:t>
      </w:r>
    </w:p>
    <w:p w:rsidR="00DE0D09" w:rsidRDefault="00DE0D09" w:rsidP="00E45936">
      <w:pPr>
        <w:spacing w:after="0" w:line="360" w:lineRule="auto"/>
        <w:jc w:val="both"/>
        <w:rPr>
          <w:rFonts w:ascii="Mangal" w:eastAsia="MS Mincho" w:hAnsi="Mangal" w:cs="Mangal"/>
          <w:lang w:eastAsia="ja-JP"/>
        </w:rPr>
      </w:pPr>
    </w:p>
    <w:p w:rsidR="00E45936" w:rsidRDefault="004F5A5B" w:rsidP="00E45936">
      <w:pPr>
        <w:spacing w:after="0" w:line="360" w:lineRule="auto"/>
        <w:jc w:val="both"/>
        <w:rPr>
          <w:rFonts w:ascii="Mangal" w:hAnsi="Mangal" w:cs="Mangal"/>
        </w:rPr>
      </w:pPr>
      <w:r w:rsidRPr="00E45936">
        <w:rPr>
          <w:rFonts w:ascii="Mangal" w:eastAsia="MS Mincho" w:hAnsi="Mangal" w:cs="Mangal"/>
          <w:lang w:eastAsia="ja-JP"/>
        </w:rPr>
        <w:t>Jefe de departamento. Delegado</w:t>
      </w:r>
      <w:r w:rsidR="00E45936">
        <w:rPr>
          <w:rFonts w:ascii="Mangal" w:eastAsia="MS Mincho" w:hAnsi="Mangal" w:cs="Mangal"/>
          <w:lang w:eastAsia="ja-JP"/>
        </w:rPr>
        <w:t>.</w:t>
      </w:r>
      <w:r w:rsidRPr="00E45936">
        <w:rPr>
          <w:rFonts w:ascii="Mangal" w:eastAsia="MS Mincho" w:hAnsi="Mangal" w:cs="Mangal"/>
          <w:lang w:eastAsia="ja-JP"/>
        </w:rPr>
        <w:t xml:space="preserve"> Inspección General de Justicia y Registro Público </w:t>
      </w:r>
      <w:r w:rsidR="007D1AA2">
        <w:rPr>
          <w:rFonts w:ascii="Mangal" w:eastAsia="MS Mincho" w:hAnsi="Mangal" w:cs="Mangal"/>
          <w:lang w:eastAsia="ja-JP"/>
        </w:rPr>
        <w:t>Esquel</w:t>
      </w:r>
      <w:r w:rsidRPr="00E45936">
        <w:rPr>
          <w:rFonts w:ascii="Mangal" w:eastAsia="MS Mincho" w:hAnsi="Mangal" w:cs="Mangal"/>
          <w:lang w:eastAsia="ja-JP"/>
        </w:rPr>
        <w:t>. Ministerio de Gobierno de la Provincia del Chubut (2012 a la fecha)</w:t>
      </w:r>
    </w:p>
    <w:p w:rsidR="00E45936" w:rsidRDefault="00511B99" w:rsidP="00E45936">
      <w:pPr>
        <w:spacing w:after="0" w:line="360" w:lineRule="auto"/>
        <w:jc w:val="both"/>
        <w:rPr>
          <w:rFonts w:ascii="Mangal" w:hAnsi="Mangal" w:cs="Mangal"/>
        </w:rPr>
      </w:pPr>
      <w:r w:rsidRPr="00E45936">
        <w:rPr>
          <w:rFonts w:ascii="Mangal" w:eastAsia="MS Mincho" w:hAnsi="Mangal" w:cs="Mangal"/>
          <w:lang w:eastAsia="ja-JP"/>
        </w:rPr>
        <w:t>Ejercicio de la Profesión en forma independiente.  Matricula E 178 Tomo I Folio 179</w:t>
      </w:r>
      <w:r w:rsidR="007D1AA2">
        <w:rPr>
          <w:rFonts w:ascii="Mangal" w:eastAsia="MS Mincho" w:hAnsi="Mangal" w:cs="Mangal"/>
          <w:lang w:eastAsia="ja-JP"/>
        </w:rPr>
        <w:t xml:space="preserve">. </w:t>
      </w:r>
      <w:r w:rsidR="004F5A5B" w:rsidRPr="00E45936">
        <w:rPr>
          <w:rFonts w:ascii="Mangal" w:eastAsia="MS Mincho" w:hAnsi="Mangal" w:cs="Mangal"/>
          <w:lang w:eastAsia="ja-JP"/>
        </w:rPr>
        <w:t>(2011 a la fecha</w:t>
      </w:r>
      <w:r w:rsidRPr="00E45936">
        <w:rPr>
          <w:rFonts w:ascii="Mangal" w:eastAsia="MS Mincho" w:hAnsi="Mangal" w:cs="Mangal"/>
          <w:lang w:eastAsia="ja-JP"/>
        </w:rPr>
        <w:t>)</w:t>
      </w:r>
    </w:p>
    <w:p w:rsidR="00E45936" w:rsidRDefault="00AD58D9" w:rsidP="00E45936">
      <w:pPr>
        <w:spacing w:after="0" w:line="360" w:lineRule="auto"/>
        <w:jc w:val="both"/>
        <w:rPr>
          <w:rFonts w:ascii="Mangal" w:hAnsi="Mangal" w:cs="Mangal"/>
        </w:rPr>
      </w:pPr>
      <w:r w:rsidRPr="00E45936">
        <w:rPr>
          <w:rFonts w:ascii="Mangal" w:eastAsia="MS Mincho" w:hAnsi="Mangal" w:cs="Mangal"/>
          <w:lang w:eastAsia="ja-JP"/>
        </w:rPr>
        <w:t>Secretario de refuerzo en el Juzgado Civil</w:t>
      </w:r>
      <w:r w:rsidR="00176863" w:rsidRPr="00E45936">
        <w:rPr>
          <w:rFonts w:ascii="Mangal" w:eastAsia="MS Mincho" w:hAnsi="Mangal" w:cs="Mangal"/>
          <w:lang w:eastAsia="ja-JP"/>
        </w:rPr>
        <w:t>,</w:t>
      </w:r>
      <w:r w:rsidRPr="00E45936">
        <w:rPr>
          <w:rFonts w:ascii="Mangal" w:eastAsia="MS Mincho" w:hAnsi="Mangal" w:cs="Mangal"/>
          <w:lang w:eastAsia="ja-JP"/>
        </w:rPr>
        <w:t xml:space="preserve"> Comercial</w:t>
      </w:r>
      <w:r w:rsidR="00176863" w:rsidRPr="00E45936">
        <w:rPr>
          <w:rFonts w:ascii="Mangal" w:eastAsia="MS Mincho" w:hAnsi="Mangal" w:cs="Mangal"/>
          <w:lang w:eastAsia="ja-JP"/>
        </w:rPr>
        <w:t>,</w:t>
      </w:r>
      <w:r w:rsidRPr="00E45936">
        <w:rPr>
          <w:rFonts w:ascii="Mangal" w:eastAsia="MS Mincho" w:hAnsi="Mangal" w:cs="Mangal"/>
          <w:lang w:eastAsia="ja-JP"/>
        </w:rPr>
        <w:t xml:space="preserve"> Laboral y de la Minería de la Circunscripción Judicial del N</w:t>
      </w:r>
      <w:r w:rsidR="00445816">
        <w:rPr>
          <w:rFonts w:ascii="Mangal" w:eastAsia="MS Mincho" w:hAnsi="Mangal" w:cs="Mangal"/>
          <w:lang w:eastAsia="ja-JP"/>
        </w:rPr>
        <w:t>oroeste del Chubut.</w:t>
      </w:r>
    </w:p>
    <w:p w:rsidR="00E45936" w:rsidRDefault="00AD58D9" w:rsidP="00E45936">
      <w:pPr>
        <w:spacing w:after="0" w:line="360" w:lineRule="auto"/>
        <w:jc w:val="both"/>
        <w:rPr>
          <w:rFonts w:ascii="Mangal" w:hAnsi="Mangal" w:cs="Mangal"/>
        </w:rPr>
      </w:pPr>
      <w:r w:rsidRPr="00E45936">
        <w:rPr>
          <w:rFonts w:ascii="Mangal" w:eastAsia="MS Mincho" w:hAnsi="Mangal" w:cs="Mangal"/>
          <w:lang w:eastAsia="ja-JP"/>
        </w:rPr>
        <w:t>Relator Letrado. Ministerio de Economía de la Provincia de Buenos Aires. Dirección Provincial de Rentas. Dirección Técnica Tributaria. Departamento Inf</w:t>
      </w:r>
      <w:r w:rsidR="00445816">
        <w:rPr>
          <w:rFonts w:ascii="Mangal" w:eastAsia="MS Mincho" w:hAnsi="Mangal" w:cs="Mangal"/>
          <w:lang w:eastAsia="ja-JP"/>
        </w:rPr>
        <w:t>ormación Tributaria.</w:t>
      </w:r>
    </w:p>
    <w:p w:rsidR="007D1AA2" w:rsidRDefault="007D1AA2" w:rsidP="007D1AA2">
      <w:pPr>
        <w:spacing w:after="0" w:line="360" w:lineRule="auto"/>
        <w:jc w:val="both"/>
        <w:rPr>
          <w:rFonts w:ascii="Mangal" w:hAnsi="Mangal" w:cs="Mangal"/>
        </w:rPr>
      </w:pPr>
      <w:r w:rsidRPr="00E45936">
        <w:rPr>
          <w:rFonts w:ascii="Mangal" w:eastAsia="MS Mincho" w:hAnsi="Mangal" w:cs="Mangal"/>
          <w:lang w:eastAsia="ja-JP"/>
        </w:rPr>
        <w:t>Relator Letrado asignado a la elaboración de consultas de Código Fiscal. Ministerio de Economía de la Provincia de Buenos Aires. Dirección Provincial de Rentas. Dirección Técnica Tributaria. Departamento Informes y Dictámenes. Ingresando por concurso abierto de oposi</w:t>
      </w:r>
      <w:r w:rsidR="00445816">
        <w:rPr>
          <w:rFonts w:ascii="Mangal" w:eastAsia="MS Mincho" w:hAnsi="Mangal" w:cs="Mangal"/>
          <w:lang w:eastAsia="ja-JP"/>
        </w:rPr>
        <w:t>ción y antecedentes.</w:t>
      </w:r>
      <w:r w:rsidRPr="00E45936">
        <w:rPr>
          <w:rFonts w:ascii="Mangal" w:eastAsia="MS Mincho" w:hAnsi="Mangal" w:cs="Mangal"/>
          <w:lang w:eastAsia="ja-JP"/>
        </w:rPr>
        <w:t xml:space="preserve"> </w:t>
      </w:r>
    </w:p>
    <w:p w:rsidR="00445816" w:rsidRDefault="00AD58D9" w:rsidP="00E45936">
      <w:pPr>
        <w:spacing w:after="0" w:line="360" w:lineRule="auto"/>
        <w:jc w:val="both"/>
        <w:rPr>
          <w:rFonts w:ascii="Mangal" w:eastAsia="MS Mincho" w:hAnsi="Mangal" w:cs="Mangal"/>
          <w:lang w:eastAsia="ja-JP"/>
        </w:rPr>
      </w:pPr>
      <w:r w:rsidRPr="00E45936">
        <w:rPr>
          <w:rFonts w:ascii="Mangal" w:eastAsia="MS Mincho" w:hAnsi="Mangal" w:cs="Mangal"/>
          <w:lang w:eastAsia="ja-JP"/>
        </w:rPr>
        <w:t xml:space="preserve">Ejercicio de la Profesión. Departamento Judicial de la Plata. Provincia de Buenos Aires. Inscripto al Tomo 50 Folio 416 según acta labrada el día 02/12/2004. </w:t>
      </w:r>
    </w:p>
    <w:p w:rsidR="00AD58D9" w:rsidRPr="00E45936" w:rsidRDefault="00AD58D9" w:rsidP="00E45936">
      <w:pPr>
        <w:spacing w:after="0" w:line="360" w:lineRule="auto"/>
        <w:jc w:val="both"/>
        <w:rPr>
          <w:rFonts w:ascii="Mangal" w:hAnsi="Mangal" w:cs="Mangal"/>
        </w:rPr>
      </w:pPr>
      <w:r w:rsidRPr="00E45936">
        <w:rPr>
          <w:rFonts w:ascii="Mangal" w:eastAsia="MS Mincho" w:hAnsi="Mangal" w:cs="Mangal"/>
          <w:lang w:eastAsia="ja-JP"/>
        </w:rPr>
        <w:lastRenderedPageBreak/>
        <w:t>Practicante No rentado. Juzgado de Menores N° 3, a cargo de la Dra. Irma Lima. Departamento Judicial de la ciudad de la Plata. Provincia de Buen</w:t>
      </w:r>
      <w:r w:rsidR="00445816">
        <w:rPr>
          <w:rFonts w:ascii="Mangal" w:eastAsia="MS Mincho" w:hAnsi="Mangal" w:cs="Mangal"/>
          <w:lang w:eastAsia="ja-JP"/>
        </w:rPr>
        <w:t>os Aires.</w:t>
      </w:r>
    </w:p>
    <w:p w:rsidR="00D350D4" w:rsidRPr="00DE0D09" w:rsidRDefault="00B830BD" w:rsidP="00D350D4">
      <w:pPr>
        <w:spacing w:before="100" w:beforeAutospacing="1" w:after="100" w:afterAutospacing="1" w:line="240" w:lineRule="auto"/>
        <w:jc w:val="both"/>
        <w:rPr>
          <w:rFonts w:ascii="Mangal" w:eastAsia="Times New Roman" w:hAnsi="Mangal" w:cs="Mangal"/>
          <w:b/>
          <w:u w:val="single"/>
          <w:lang w:eastAsia="es-AR"/>
        </w:rPr>
      </w:pPr>
      <w:r w:rsidRPr="00DE0D09">
        <w:rPr>
          <w:rFonts w:ascii="Mangal" w:eastAsia="Times New Roman" w:hAnsi="Mangal" w:cs="Mangal"/>
          <w:b/>
          <w:u w:val="single"/>
          <w:lang w:eastAsia="es-AR"/>
        </w:rPr>
        <w:t xml:space="preserve">IV - </w:t>
      </w:r>
      <w:r w:rsidR="0082105A" w:rsidRPr="00DE0D09">
        <w:rPr>
          <w:rFonts w:ascii="Mangal" w:eastAsia="Times New Roman" w:hAnsi="Mangal" w:cs="Mangal"/>
          <w:b/>
          <w:u w:val="single"/>
          <w:lang w:eastAsia="es-AR"/>
        </w:rPr>
        <w:t>CARGOS DOCENTES.</w:t>
      </w:r>
    </w:p>
    <w:p w:rsidR="00D350D4" w:rsidRPr="00E45936" w:rsidRDefault="00B830BD" w:rsidP="00D350D4">
      <w:pPr>
        <w:spacing w:before="100" w:beforeAutospacing="1" w:after="100" w:afterAutospacing="1" w:line="240" w:lineRule="auto"/>
        <w:jc w:val="both"/>
        <w:rPr>
          <w:rFonts w:ascii="Mangal" w:eastAsia="Times New Roman" w:hAnsi="Mangal" w:cs="Mangal"/>
          <w:b/>
          <w:lang w:eastAsia="es-AR"/>
        </w:rPr>
      </w:pPr>
      <w:r w:rsidRPr="00E45936">
        <w:rPr>
          <w:rFonts w:ascii="Mangal" w:hAnsi="Mangal" w:cs="Mangal"/>
          <w:b/>
          <w:lang w:val="es-ES"/>
        </w:rPr>
        <w:t xml:space="preserve">FACULTAD DE CIENCIAS JURÍDICAS U.N.P.S.J.B. </w:t>
      </w:r>
    </w:p>
    <w:p w:rsidR="0082105A" w:rsidRPr="00B830BD" w:rsidRDefault="0082105A" w:rsidP="00D350D4">
      <w:pPr>
        <w:pStyle w:val="Prrafodelista"/>
        <w:spacing w:after="0" w:line="360" w:lineRule="auto"/>
        <w:ind w:left="360"/>
        <w:jc w:val="both"/>
        <w:rPr>
          <w:rFonts w:ascii="Mangal" w:hAnsi="Mangal" w:cs="Mangal"/>
          <w:b/>
          <w:lang w:val="es-ES"/>
        </w:rPr>
      </w:pPr>
      <w:r w:rsidRPr="00B830BD">
        <w:rPr>
          <w:rFonts w:ascii="Mangal" w:hAnsi="Mangal" w:cs="Mangal"/>
          <w:b/>
          <w:lang w:val="es-ES"/>
        </w:rPr>
        <w:t>CARGOS ACTUALES</w:t>
      </w:r>
    </w:p>
    <w:p w:rsidR="0082105A" w:rsidRPr="0082105A" w:rsidRDefault="0082105A" w:rsidP="0082105A">
      <w:pPr>
        <w:pStyle w:val="Prrafodelista"/>
        <w:spacing w:after="0" w:line="360" w:lineRule="auto"/>
        <w:ind w:left="360"/>
        <w:jc w:val="both"/>
        <w:rPr>
          <w:rFonts w:ascii="Mangal" w:hAnsi="Mangal" w:cs="Mangal"/>
          <w:lang w:val="es-ES"/>
        </w:rPr>
      </w:pPr>
      <w:r w:rsidRPr="00E45936">
        <w:rPr>
          <w:rFonts w:ascii="Mangal" w:hAnsi="Mangal" w:cs="Mangal"/>
          <w:lang w:val="es-ES"/>
        </w:rPr>
        <w:t>Derecho Constitucional</w:t>
      </w:r>
      <w:r>
        <w:rPr>
          <w:rFonts w:ascii="Mangal" w:hAnsi="Mangal" w:cs="Mangal"/>
          <w:lang w:val="es-ES"/>
        </w:rPr>
        <w:t xml:space="preserve">. Mayor cargo alcanzado: </w:t>
      </w:r>
      <w:r w:rsidRPr="00D350D4">
        <w:rPr>
          <w:rFonts w:ascii="Mangal" w:hAnsi="Mangal" w:cs="Mangal"/>
          <w:lang w:val="es-ES"/>
        </w:rPr>
        <w:t>Jefe de Trabajos Prácticos. Año: 2013</w:t>
      </w:r>
      <w:r>
        <w:rPr>
          <w:rFonts w:ascii="Mangal" w:hAnsi="Mangal" w:cs="Mangal"/>
          <w:lang w:val="es-ES"/>
        </w:rPr>
        <w:t xml:space="preserve"> a la fecha</w:t>
      </w:r>
      <w:r w:rsidRPr="00D350D4">
        <w:rPr>
          <w:rFonts w:ascii="Mangal" w:hAnsi="Mangal" w:cs="Mangal"/>
          <w:lang w:val="es-ES"/>
        </w:rPr>
        <w:t>. Resolución: Res. CAN FCJ 007/13</w:t>
      </w:r>
      <w:r>
        <w:rPr>
          <w:rFonts w:ascii="Mangal" w:hAnsi="Mangal" w:cs="Mangal"/>
          <w:lang w:val="es-ES"/>
        </w:rPr>
        <w:t>.</w:t>
      </w:r>
    </w:p>
    <w:p w:rsidR="0082105A" w:rsidRPr="00E45936" w:rsidRDefault="0082105A" w:rsidP="0082105A">
      <w:pPr>
        <w:pStyle w:val="Prrafodelista"/>
        <w:spacing w:after="0" w:line="360" w:lineRule="auto"/>
        <w:ind w:left="360"/>
        <w:jc w:val="both"/>
        <w:rPr>
          <w:rFonts w:ascii="Mangal" w:hAnsi="Mangal" w:cs="Mangal"/>
          <w:lang w:val="es-ES"/>
        </w:rPr>
      </w:pPr>
      <w:r w:rsidRPr="00E45936">
        <w:rPr>
          <w:rFonts w:ascii="Mangal" w:hAnsi="Mangal" w:cs="Mangal"/>
          <w:lang w:val="es-ES"/>
        </w:rPr>
        <w:t>Derecho Internacional Público</w:t>
      </w:r>
      <w:r>
        <w:rPr>
          <w:rFonts w:ascii="Mangal" w:hAnsi="Mangal" w:cs="Mangal"/>
          <w:lang w:val="es-ES"/>
        </w:rPr>
        <w:t xml:space="preserve"> Mayor cargo alcanzado</w:t>
      </w:r>
      <w:r w:rsidRPr="00D350D4">
        <w:rPr>
          <w:rFonts w:ascii="Mangal" w:hAnsi="Mangal" w:cs="Mangal"/>
          <w:lang w:val="es-ES"/>
        </w:rPr>
        <w:t xml:space="preserve"> Jefe de Trabajos Prácticos. Año: 2011</w:t>
      </w:r>
      <w:r>
        <w:rPr>
          <w:rFonts w:ascii="Mangal" w:hAnsi="Mangal" w:cs="Mangal"/>
          <w:lang w:val="es-ES"/>
        </w:rPr>
        <w:t xml:space="preserve"> a la fecha</w:t>
      </w:r>
      <w:r w:rsidRPr="00D350D4">
        <w:rPr>
          <w:rFonts w:ascii="Mangal" w:hAnsi="Mangal" w:cs="Mangal"/>
          <w:lang w:val="es-ES"/>
        </w:rPr>
        <w:t xml:space="preserve">. </w:t>
      </w:r>
      <w:r w:rsidRPr="00E45936">
        <w:rPr>
          <w:rFonts w:ascii="Mangal" w:hAnsi="Mangal" w:cs="Mangal"/>
          <w:lang w:val="es-ES"/>
        </w:rPr>
        <w:t>Res. CAN FCJ 007/13</w:t>
      </w:r>
      <w:r>
        <w:rPr>
          <w:rFonts w:ascii="Mangal" w:hAnsi="Mangal" w:cs="Mangal"/>
          <w:lang w:val="es-ES"/>
        </w:rPr>
        <w:t>.</w:t>
      </w:r>
    </w:p>
    <w:p w:rsidR="0082105A" w:rsidRPr="00E45936" w:rsidRDefault="0082105A" w:rsidP="0082105A">
      <w:pPr>
        <w:pStyle w:val="Prrafodelista"/>
        <w:spacing w:after="0" w:line="360" w:lineRule="auto"/>
        <w:ind w:left="360"/>
        <w:jc w:val="both"/>
        <w:rPr>
          <w:rFonts w:ascii="Mangal" w:hAnsi="Mangal" w:cs="Mangal"/>
          <w:lang w:val="es-ES"/>
        </w:rPr>
      </w:pPr>
      <w:r>
        <w:rPr>
          <w:rFonts w:ascii="Mangal" w:hAnsi="Mangal" w:cs="Mangal"/>
          <w:lang w:val="es-ES"/>
        </w:rPr>
        <w:t>D</w:t>
      </w:r>
      <w:r w:rsidRPr="0082105A">
        <w:rPr>
          <w:rFonts w:ascii="Mangal" w:hAnsi="Mangal" w:cs="Mangal"/>
          <w:lang w:val="es-ES"/>
        </w:rPr>
        <w:t xml:space="preserve">erechos </w:t>
      </w:r>
      <w:r>
        <w:rPr>
          <w:rFonts w:ascii="Mangal" w:hAnsi="Mangal" w:cs="Mangal"/>
          <w:lang w:val="es-ES"/>
        </w:rPr>
        <w:t>H</w:t>
      </w:r>
      <w:r w:rsidRPr="0082105A">
        <w:rPr>
          <w:rFonts w:ascii="Mangal" w:hAnsi="Mangal" w:cs="Mangal"/>
          <w:lang w:val="es-ES"/>
        </w:rPr>
        <w:t xml:space="preserve">umanos y </w:t>
      </w:r>
      <w:r>
        <w:rPr>
          <w:rFonts w:ascii="Mangal" w:hAnsi="Mangal" w:cs="Mangal"/>
          <w:lang w:val="es-ES"/>
        </w:rPr>
        <w:t>G</w:t>
      </w:r>
      <w:r w:rsidRPr="0082105A">
        <w:rPr>
          <w:rFonts w:ascii="Mangal" w:hAnsi="Mangal" w:cs="Mangal"/>
          <w:lang w:val="es-ES"/>
        </w:rPr>
        <w:t xml:space="preserve">arantías </w:t>
      </w:r>
      <w:r>
        <w:rPr>
          <w:rFonts w:ascii="Mangal" w:hAnsi="Mangal" w:cs="Mangal"/>
          <w:lang w:val="es-ES"/>
        </w:rPr>
        <w:t>C</w:t>
      </w:r>
      <w:r w:rsidRPr="0082105A">
        <w:rPr>
          <w:rFonts w:ascii="Mangal" w:hAnsi="Mangal" w:cs="Mangal"/>
          <w:lang w:val="es-ES"/>
        </w:rPr>
        <w:t>onstitucionales</w:t>
      </w:r>
      <w:r>
        <w:rPr>
          <w:rFonts w:ascii="Mangal" w:hAnsi="Mangal" w:cs="Mangal"/>
          <w:lang w:val="es-ES"/>
        </w:rPr>
        <w:t>. Responsable de cátedra</w:t>
      </w:r>
      <w:r w:rsidRPr="00D350D4">
        <w:rPr>
          <w:rFonts w:ascii="Mangal" w:hAnsi="Mangal" w:cs="Mangal"/>
          <w:lang w:val="es-ES"/>
        </w:rPr>
        <w:t>. Año: 20</w:t>
      </w:r>
      <w:r>
        <w:rPr>
          <w:rFonts w:ascii="Mangal" w:hAnsi="Mangal" w:cs="Mangal"/>
          <w:lang w:val="es-ES"/>
        </w:rPr>
        <w:t>20 a la fecha</w:t>
      </w:r>
      <w:r w:rsidRPr="00D350D4">
        <w:rPr>
          <w:rFonts w:ascii="Mangal" w:hAnsi="Mangal" w:cs="Mangal"/>
          <w:lang w:val="es-ES"/>
        </w:rPr>
        <w:t xml:space="preserve">. </w:t>
      </w:r>
    </w:p>
    <w:p w:rsidR="0082105A" w:rsidRDefault="0082105A" w:rsidP="00D350D4">
      <w:pPr>
        <w:pStyle w:val="Prrafodelista"/>
        <w:spacing w:after="0" w:line="360" w:lineRule="auto"/>
        <w:ind w:left="360"/>
        <w:jc w:val="both"/>
        <w:rPr>
          <w:rFonts w:ascii="Mangal" w:hAnsi="Mangal" w:cs="Mangal"/>
          <w:lang w:val="es-ES"/>
        </w:rPr>
      </w:pPr>
    </w:p>
    <w:p w:rsidR="0082105A" w:rsidRPr="00B830BD" w:rsidRDefault="0082105A" w:rsidP="00D350D4">
      <w:pPr>
        <w:pStyle w:val="Prrafodelista"/>
        <w:spacing w:after="0" w:line="360" w:lineRule="auto"/>
        <w:ind w:left="360"/>
        <w:jc w:val="both"/>
        <w:rPr>
          <w:rFonts w:ascii="Mangal" w:hAnsi="Mangal" w:cs="Mangal"/>
          <w:b/>
          <w:lang w:val="es-ES"/>
        </w:rPr>
      </w:pPr>
      <w:r w:rsidRPr="00B830BD">
        <w:rPr>
          <w:rFonts w:ascii="Mangal" w:hAnsi="Mangal" w:cs="Mangal"/>
          <w:b/>
          <w:lang w:val="es-ES"/>
        </w:rPr>
        <w:t>ANTECEDENTES.</w:t>
      </w:r>
    </w:p>
    <w:p w:rsidR="0082105A" w:rsidRDefault="00D350D4" w:rsidP="0082105A">
      <w:pPr>
        <w:pStyle w:val="Prrafodelista"/>
        <w:spacing w:after="0" w:line="360" w:lineRule="auto"/>
        <w:ind w:left="360"/>
        <w:jc w:val="both"/>
        <w:rPr>
          <w:rFonts w:ascii="Mangal" w:hAnsi="Mangal" w:cs="Mangal"/>
          <w:lang w:val="es-ES"/>
        </w:rPr>
      </w:pPr>
      <w:r w:rsidRPr="00E45936">
        <w:rPr>
          <w:rFonts w:ascii="Mangal" w:hAnsi="Mangal" w:cs="Mangal"/>
          <w:lang w:val="es-ES"/>
        </w:rPr>
        <w:t>Recursos Naturales. Régimen Jurídico.</w:t>
      </w:r>
      <w:r>
        <w:rPr>
          <w:rFonts w:ascii="Mangal" w:hAnsi="Mangal" w:cs="Mangal"/>
          <w:lang w:val="es-ES"/>
        </w:rPr>
        <w:t xml:space="preserve"> Mayor cargo alcanzado</w:t>
      </w:r>
      <w:r w:rsidRPr="00D350D4">
        <w:rPr>
          <w:rFonts w:ascii="Mangal" w:hAnsi="Mangal" w:cs="Mangal"/>
          <w:lang w:val="es-ES"/>
        </w:rPr>
        <w:t xml:space="preserve"> Ayudante de Primera. Año 2009-2014. Concursado. </w:t>
      </w:r>
    </w:p>
    <w:p w:rsidR="0082105A" w:rsidRDefault="00D350D4" w:rsidP="0082105A">
      <w:pPr>
        <w:pStyle w:val="Prrafodelista"/>
        <w:spacing w:after="0" w:line="360" w:lineRule="auto"/>
        <w:ind w:left="360"/>
        <w:jc w:val="both"/>
        <w:rPr>
          <w:rFonts w:ascii="Mangal" w:hAnsi="Mangal" w:cs="Mangal"/>
          <w:lang w:val="es-ES"/>
        </w:rPr>
      </w:pPr>
      <w:r w:rsidRPr="0082105A">
        <w:rPr>
          <w:rFonts w:ascii="Mangal" w:hAnsi="Mangal" w:cs="Mangal"/>
          <w:lang w:val="es-ES"/>
        </w:rPr>
        <w:t xml:space="preserve">Economía Política. Año </w:t>
      </w:r>
      <w:r w:rsidRPr="0082105A">
        <w:rPr>
          <w:rFonts w:ascii="Mangal" w:hAnsi="Mangal" w:cs="Mangal"/>
        </w:rPr>
        <w:t xml:space="preserve">2007 / </w:t>
      </w:r>
      <w:r w:rsidRPr="0082105A">
        <w:rPr>
          <w:rFonts w:ascii="Mangal" w:hAnsi="Mangal" w:cs="Mangal"/>
          <w:lang w:val="es-ES"/>
        </w:rPr>
        <w:t>2013. Mayor cargo alcanzado: Adjunto. Año: Res. CAN FCJ 007/13.</w:t>
      </w:r>
    </w:p>
    <w:p w:rsidR="0082105A" w:rsidRDefault="00D350D4" w:rsidP="0082105A">
      <w:pPr>
        <w:pStyle w:val="Prrafodelista"/>
        <w:spacing w:after="0" w:line="360" w:lineRule="auto"/>
        <w:ind w:left="360"/>
        <w:jc w:val="both"/>
        <w:rPr>
          <w:rFonts w:ascii="Mangal" w:hAnsi="Mangal" w:cs="Mangal"/>
          <w:lang w:val="es-ES"/>
        </w:rPr>
      </w:pPr>
      <w:r w:rsidRPr="0082105A">
        <w:rPr>
          <w:rFonts w:ascii="Mangal" w:hAnsi="Mangal" w:cs="Mangal"/>
          <w:lang w:val="es-ES"/>
        </w:rPr>
        <w:t>Derecho Civil II. Año: 2008 /2011. Mayor cargo alcanzado Ayudante de Primera. Res. CAN FCJ 080/10.</w:t>
      </w:r>
    </w:p>
    <w:p w:rsidR="0082105A" w:rsidRDefault="00D350D4" w:rsidP="0082105A">
      <w:pPr>
        <w:pStyle w:val="Prrafodelista"/>
        <w:spacing w:after="0" w:line="360" w:lineRule="auto"/>
        <w:ind w:left="360"/>
        <w:jc w:val="both"/>
        <w:rPr>
          <w:rFonts w:ascii="Mangal" w:hAnsi="Mangal" w:cs="Mangal"/>
          <w:lang w:val="es-ES"/>
        </w:rPr>
      </w:pPr>
      <w:r w:rsidRPr="0082105A">
        <w:rPr>
          <w:rFonts w:ascii="Mangal" w:hAnsi="Mangal" w:cs="Mangal"/>
          <w:lang w:val="es-ES"/>
        </w:rPr>
        <w:t>Derecho Civil I. Mayor cargo alcanzado Jefe de Trabajos Prácticos. Año: 2009. Resolución: Res. CAN FCJ 018/09</w:t>
      </w:r>
    </w:p>
    <w:p w:rsidR="0082105A" w:rsidRDefault="00D350D4" w:rsidP="0082105A">
      <w:pPr>
        <w:pStyle w:val="Prrafodelista"/>
        <w:spacing w:after="0" w:line="360" w:lineRule="auto"/>
        <w:ind w:left="360"/>
        <w:jc w:val="both"/>
        <w:rPr>
          <w:rFonts w:ascii="Mangal" w:hAnsi="Mangal" w:cs="Mangal"/>
          <w:lang w:val="es-ES"/>
        </w:rPr>
      </w:pPr>
      <w:r w:rsidRPr="0082105A">
        <w:rPr>
          <w:rFonts w:ascii="Mangal" w:hAnsi="Mangal" w:cs="Mangal"/>
          <w:lang w:val="es-ES"/>
        </w:rPr>
        <w:t>Derecho Administrativo. Mayor cargo alcanzado Adjunto. Año: 2012/2013. Resolución: Res. CAN FCJ 001/12.</w:t>
      </w:r>
    </w:p>
    <w:p w:rsidR="0082105A" w:rsidRDefault="0082105A" w:rsidP="00D350D4">
      <w:pPr>
        <w:spacing w:after="0" w:line="360" w:lineRule="auto"/>
        <w:jc w:val="both"/>
        <w:rPr>
          <w:rFonts w:ascii="Mangal" w:hAnsi="Mangal" w:cs="Mangal"/>
          <w:b/>
        </w:rPr>
      </w:pPr>
    </w:p>
    <w:p w:rsidR="0082105A" w:rsidRPr="00B830BD" w:rsidRDefault="00B830BD" w:rsidP="00D350D4">
      <w:pPr>
        <w:spacing w:after="0" w:line="360" w:lineRule="auto"/>
        <w:jc w:val="both"/>
        <w:rPr>
          <w:rFonts w:ascii="Mangal" w:hAnsi="Mangal" w:cs="Mangal"/>
          <w:b/>
        </w:rPr>
      </w:pPr>
      <w:r w:rsidRPr="00B830BD">
        <w:rPr>
          <w:rFonts w:ascii="Mangal" w:hAnsi="Mangal" w:cs="Mangal"/>
          <w:b/>
        </w:rPr>
        <w:t>INSTITUTO DE FORMACIÓN DOCENTE N°804</w:t>
      </w:r>
      <w:r w:rsidR="00DE0D09">
        <w:rPr>
          <w:rFonts w:ascii="Mangal" w:hAnsi="Mangal" w:cs="Mangal"/>
          <w:b/>
        </w:rPr>
        <w:t>. PROVINCIA DEL CHUBUT.</w:t>
      </w:r>
    </w:p>
    <w:p w:rsidR="0082105A" w:rsidRDefault="0082105A" w:rsidP="00D350D4">
      <w:pPr>
        <w:spacing w:after="0" w:line="360" w:lineRule="auto"/>
        <w:jc w:val="both"/>
        <w:rPr>
          <w:rFonts w:ascii="Mangal" w:hAnsi="Mangal" w:cs="Mangal"/>
          <w:b/>
        </w:rPr>
      </w:pPr>
    </w:p>
    <w:p w:rsidR="00D350D4" w:rsidRDefault="0082105A" w:rsidP="00DE0D09">
      <w:pPr>
        <w:spacing w:after="0" w:line="360" w:lineRule="auto"/>
        <w:ind w:left="708"/>
        <w:jc w:val="both"/>
        <w:rPr>
          <w:rFonts w:ascii="Mangal" w:hAnsi="Mangal" w:cs="Mangal"/>
        </w:rPr>
      </w:pPr>
      <w:r w:rsidRPr="0082105A">
        <w:rPr>
          <w:rFonts w:ascii="Mangal" w:hAnsi="Mangal" w:cs="Mangal"/>
        </w:rPr>
        <w:t xml:space="preserve">Educación sexual integral. Profesorado de </w:t>
      </w:r>
      <w:r w:rsidR="00DE0D09">
        <w:rPr>
          <w:rFonts w:ascii="Mangal" w:hAnsi="Mangal" w:cs="Mangal"/>
        </w:rPr>
        <w:t>bio</w:t>
      </w:r>
      <w:r w:rsidRPr="0082105A">
        <w:rPr>
          <w:rFonts w:ascii="Mangal" w:hAnsi="Mangal" w:cs="Mangal"/>
        </w:rPr>
        <w:t xml:space="preserve">logía. </w:t>
      </w:r>
      <w:r>
        <w:rPr>
          <w:rFonts w:ascii="Mangal" w:hAnsi="Mangal" w:cs="Mangal"/>
        </w:rPr>
        <w:t>Docente</w:t>
      </w:r>
      <w:r w:rsidR="00DE0D09">
        <w:rPr>
          <w:rFonts w:ascii="Mangal" w:hAnsi="Mangal" w:cs="Mangal"/>
        </w:rPr>
        <w:t>. Año: 2017</w:t>
      </w:r>
      <w:r>
        <w:rPr>
          <w:rFonts w:ascii="Mangal" w:hAnsi="Mangal" w:cs="Mangal"/>
        </w:rPr>
        <w:t xml:space="preserve"> /2020.</w:t>
      </w:r>
    </w:p>
    <w:p w:rsidR="005D3009" w:rsidRDefault="005D3009" w:rsidP="00D350D4">
      <w:pPr>
        <w:spacing w:after="0" w:line="360" w:lineRule="auto"/>
        <w:jc w:val="both"/>
        <w:rPr>
          <w:rFonts w:ascii="Mangal" w:hAnsi="Mangal" w:cs="Mangal"/>
          <w:b/>
          <w:u w:val="single"/>
        </w:rPr>
      </w:pPr>
    </w:p>
    <w:p w:rsidR="00D350D4" w:rsidRPr="00DE0D09" w:rsidRDefault="00DE0D09" w:rsidP="00D350D4">
      <w:pPr>
        <w:spacing w:after="0" w:line="360" w:lineRule="auto"/>
        <w:jc w:val="both"/>
        <w:rPr>
          <w:rFonts w:ascii="Mangal" w:hAnsi="Mangal" w:cs="Mangal"/>
          <w:b/>
          <w:u w:val="single"/>
        </w:rPr>
      </w:pPr>
      <w:r w:rsidRPr="00DE0D09">
        <w:rPr>
          <w:rFonts w:ascii="Mangal" w:hAnsi="Mangal" w:cs="Mangal"/>
          <w:b/>
          <w:u w:val="single"/>
        </w:rPr>
        <w:t xml:space="preserve">V </w:t>
      </w:r>
      <w:r w:rsidR="00445816">
        <w:rPr>
          <w:rFonts w:ascii="Mangal" w:hAnsi="Mangal" w:cs="Mangal"/>
          <w:b/>
          <w:u w:val="single"/>
        </w:rPr>
        <w:t>–</w:t>
      </w:r>
      <w:r w:rsidRPr="00DE0D09">
        <w:rPr>
          <w:rFonts w:ascii="Mangal" w:hAnsi="Mangal" w:cs="Mangal"/>
          <w:b/>
          <w:u w:val="single"/>
        </w:rPr>
        <w:t xml:space="preserve"> </w:t>
      </w:r>
      <w:r w:rsidR="00445816">
        <w:rPr>
          <w:rFonts w:ascii="Mangal" w:hAnsi="Mangal" w:cs="Mangal"/>
          <w:b/>
          <w:u w:val="single"/>
        </w:rPr>
        <w:t>PUBLICACIONES RELEVANTES</w:t>
      </w:r>
    </w:p>
    <w:p w:rsidR="00DE0D09" w:rsidRDefault="00DE0D09" w:rsidP="00B830BD">
      <w:pPr>
        <w:spacing w:after="0" w:line="360" w:lineRule="auto"/>
        <w:jc w:val="both"/>
        <w:rPr>
          <w:rFonts w:ascii="Mangal" w:hAnsi="Mangal" w:cs="Mangal"/>
          <w:lang w:val="es-ES_tradnl"/>
        </w:rPr>
      </w:pPr>
    </w:p>
    <w:p w:rsidR="00D350D4" w:rsidRPr="00B830BD" w:rsidRDefault="00B830BD" w:rsidP="00B830BD">
      <w:pPr>
        <w:spacing w:after="0" w:line="360" w:lineRule="auto"/>
        <w:jc w:val="both"/>
        <w:rPr>
          <w:rFonts w:ascii="Mangal" w:hAnsi="Mangal" w:cs="Mangal"/>
          <w:lang w:val="es-ES_tradnl"/>
        </w:rPr>
      </w:pPr>
      <w:r w:rsidRPr="00B830BD">
        <w:rPr>
          <w:rFonts w:ascii="Mangal" w:hAnsi="Mangal" w:cs="Mangal"/>
          <w:lang w:val="es-ES_tradnl"/>
        </w:rPr>
        <w:lastRenderedPageBreak/>
        <w:t>Nuevas legitimaciones: los legitimados indirectos (la convivencia y el trato familiar, una interpretación inclusiva</w:t>
      </w:r>
      <w:r>
        <w:rPr>
          <w:rFonts w:ascii="Mangal" w:hAnsi="Mangal" w:cs="Mangal"/>
          <w:lang w:val="es-ES_tradnl"/>
        </w:rPr>
        <w:t>) en</w:t>
      </w:r>
      <w:r w:rsidRPr="00B830BD">
        <w:rPr>
          <w:rFonts w:ascii="Mangal" w:hAnsi="Mangal" w:cs="Mangal"/>
          <w:lang w:val="es-ES_tradnl"/>
        </w:rPr>
        <w:t xml:space="preserve"> </w:t>
      </w:r>
      <w:r>
        <w:rPr>
          <w:rFonts w:ascii="Mangal" w:hAnsi="Mangal" w:cs="Mangal"/>
          <w:lang w:val="es-ES_tradnl"/>
        </w:rPr>
        <w:t xml:space="preserve">Juan Martín Alterini y Ricardo Tomás Gerosa Lewis. El daño. Aspectos preventivos y resarcitorios. Editorial Hammurabi. Año 2021. </w:t>
      </w:r>
    </w:p>
    <w:p w:rsidR="00B830BD" w:rsidRPr="00B830BD" w:rsidRDefault="00B830BD" w:rsidP="00B830BD">
      <w:pPr>
        <w:spacing w:after="0" w:line="360" w:lineRule="auto"/>
        <w:jc w:val="both"/>
        <w:rPr>
          <w:rFonts w:ascii="Mangal" w:hAnsi="Mangal" w:cs="Mangal"/>
          <w:b/>
          <w:lang w:val="es-ES_tradnl"/>
        </w:rPr>
      </w:pPr>
    </w:p>
    <w:p w:rsidR="00E45936" w:rsidRPr="00DE0D09" w:rsidRDefault="00DE0D09" w:rsidP="005D3009">
      <w:pPr>
        <w:spacing w:after="0" w:line="360" w:lineRule="auto"/>
        <w:jc w:val="both"/>
        <w:rPr>
          <w:rFonts w:ascii="Mangal" w:hAnsi="Mangal" w:cs="Mangal"/>
          <w:b/>
          <w:u w:val="single"/>
        </w:rPr>
      </w:pPr>
      <w:r>
        <w:rPr>
          <w:rFonts w:ascii="Mangal" w:hAnsi="Mangal" w:cs="Mangal"/>
          <w:b/>
          <w:u w:val="single"/>
        </w:rPr>
        <w:t xml:space="preserve">VI - </w:t>
      </w:r>
      <w:r w:rsidR="00D350D4" w:rsidRPr="00DE0D09">
        <w:rPr>
          <w:rFonts w:ascii="Mangal" w:hAnsi="Mangal" w:cs="Mangal"/>
          <w:b/>
          <w:u w:val="single"/>
        </w:rPr>
        <w:t>CARGOS ELECTIVOS</w:t>
      </w:r>
      <w:r>
        <w:rPr>
          <w:rFonts w:ascii="Mangal" w:hAnsi="Mangal" w:cs="Mangal"/>
          <w:b/>
          <w:u w:val="single"/>
        </w:rPr>
        <w:t>.</w:t>
      </w:r>
    </w:p>
    <w:p w:rsidR="00D235A3" w:rsidRDefault="00D235A3" w:rsidP="00E45936">
      <w:pPr>
        <w:spacing w:line="360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>Consejero tit</w:t>
      </w:r>
      <w:r w:rsidR="0029010D">
        <w:rPr>
          <w:rFonts w:ascii="Mangal" w:hAnsi="Mangal" w:cs="Mangal"/>
        </w:rPr>
        <w:t>u</w:t>
      </w:r>
      <w:r>
        <w:rPr>
          <w:rFonts w:ascii="Mangal" w:hAnsi="Mangal" w:cs="Mangal"/>
        </w:rPr>
        <w:t>lar. Consejo de la Magistratura de la Provincia del Chubut. En ejercicio.</w:t>
      </w:r>
    </w:p>
    <w:p w:rsidR="00E45936" w:rsidRDefault="00945E8F" w:rsidP="00E45936">
      <w:pPr>
        <w:spacing w:line="360" w:lineRule="auto"/>
        <w:jc w:val="both"/>
        <w:rPr>
          <w:rFonts w:ascii="Mangal" w:hAnsi="Mangal" w:cs="Mangal"/>
          <w:b/>
        </w:rPr>
      </w:pPr>
      <w:r w:rsidRPr="00E45936">
        <w:rPr>
          <w:rFonts w:ascii="Mangal" w:hAnsi="Mangal" w:cs="Mangal"/>
        </w:rPr>
        <w:t xml:space="preserve">Consejero titular. Consejo Directivo. </w:t>
      </w:r>
      <w:r w:rsidRPr="00E45936">
        <w:rPr>
          <w:rFonts w:ascii="Mangal" w:hAnsi="Mangal" w:cs="Mangal"/>
          <w:lang w:val="es-ES"/>
        </w:rPr>
        <w:t>Facultad de Ciencias Jurídicas U.N.P.S.J.B.</w:t>
      </w:r>
    </w:p>
    <w:p w:rsidR="00871076" w:rsidRDefault="007D1AA2" w:rsidP="00E45936">
      <w:pPr>
        <w:spacing w:line="360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 xml:space="preserve">Segundo </w:t>
      </w:r>
      <w:r w:rsidR="00F41132">
        <w:rPr>
          <w:rFonts w:ascii="Mangal" w:hAnsi="Mangal" w:cs="Mangal"/>
        </w:rPr>
        <w:t>Vocal suplente.</w:t>
      </w:r>
      <w:r w:rsidR="00871076" w:rsidRPr="00E45936">
        <w:rPr>
          <w:rFonts w:ascii="Mangal" w:hAnsi="Mangal" w:cs="Mangal"/>
        </w:rPr>
        <w:t xml:space="preserve"> Colegio </w:t>
      </w:r>
      <w:r w:rsidR="00A57CA5" w:rsidRPr="00E45936">
        <w:rPr>
          <w:rFonts w:ascii="Mangal" w:hAnsi="Mangal" w:cs="Mangal"/>
        </w:rPr>
        <w:t xml:space="preserve">público </w:t>
      </w:r>
      <w:r w:rsidR="00871076" w:rsidRPr="00E45936">
        <w:rPr>
          <w:rFonts w:ascii="Mangal" w:hAnsi="Mangal" w:cs="Mangal"/>
        </w:rPr>
        <w:t xml:space="preserve">de abogados de </w:t>
      </w:r>
      <w:r w:rsidR="00A57CA5" w:rsidRPr="00E45936">
        <w:rPr>
          <w:rFonts w:ascii="Mangal" w:hAnsi="Mangal" w:cs="Mangal"/>
        </w:rPr>
        <w:t xml:space="preserve">la circunscripción judicial de </w:t>
      </w:r>
      <w:r w:rsidR="00871076" w:rsidRPr="00E45936">
        <w:rPr>
          <w:rFonts w:ascii="Mangal" w:hAnsi="Mangal" w:cs="Mangal"/>
        </w:rPr>
        <w:t>Esquel.</w:t>
      </w:r>
    </w:p>
    <w:p w:rsidR="007D1AA2" w:rsidRPr="007D1AA2" w:rsidRDefault="007D1AA2" w:rsidP="00E45936">
      <w:pPr>
        <w:spacing w:line="360" w:lineRule="auto"/>
        <w:jc w:val="both"/>
        <w:rPr>
          <w:rFonts w:ascii="Mangal" w:hAnsi="Mangal" w:cs="Mangal"/>
        </w:rPr>
      </w:pPr>
      <w:r>
        <w:rPr>
          <w:rFonts w:ascii="Mangal" w:hAnsi="Mangal" w:cs="Mangal"/>
        </w:rPr>
        <w:t xml:space="preserve">Delegado distrital. </w:t>
      </w:r>
      <w:r w:rsidRPr="007D1AA2">
        <w:rPr>
          <w:rFonts w:ascii="Mangal" w:hAnsi="Mangal" w:cs="Mangal"/>
        </w:rPr>
        <w:t>Cooperativa de Provisión de Servicios Públicos, Vivienda y Consumo "16 de Octubre" Ltda.</w:t>
      </w:r>
    </w:p>
    <w:sectPr w:rsidR="007D1AA2" w:rsidRPr="007D1AA2" w:rsidSect="00B806B4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939" w:rsidRDefault="00E45939">
      <w:r>
        <w:separator/>
      </w:r>
    </w:p>
  </w:endnote>
  <w:endnote w:type="continuationSeparator" w:id="0">
    <w:p w:rsidR="00E45939" w:rsidRDefault="00E4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EE" w:rsidRDefault="00B310EE" w:rsidP="007528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10EE" w:rsidRDefault="00B310EE" w:rsidP="007528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EE" w:rsidRDefault="00B310EE" w:rsidP="007528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300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10EE" w:rsidRDefault="00B310EE" w:rsidP="007528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939" w:rsidRDefault="00E45939">
      <w:r>
        <w:separator/>
      </w:r>
    </w:p>
  </w:footnote>
  <w:footnote w:type="continuationSeparator" w:id="0">
    <w:p w:rsidR="00E45939" w:rsidRDefault="00E4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C05"/>
    <w:multiLevelType w:val="hybridMultilevel"/>
    <w:tmpl w:val="C7B8509A"/>
    <w:lvl w:ilvl="0" w:tplc="794A7F8E">
      <w:start w:val="5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0CF66FFE"/>
    <w:multiLevelType w:val="hybridMultilevel"/>
    <w:tmpl w:val="5EAA046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A51B1"/>
    <w:multiLevelType w:val="hybridMultilevel"/>
    <w:tmpl w:val="8FA637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19DE"/>
    <w:multiLevelType w:val="hybridMultilevel"/>
    <w:tmpl w:val="0DBC626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BA610D"/>
    <w:multiLevelType w:val="hybridMultilevel"/>
    <w:tmpl w:val="12A472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966EE"/>
    <w:multiLevelType w:val="hybridMultilevel"/>
    <w:tmpl w:val="1D967178"/>
    <w:lvl w:ilvl="0" w:tplc="7D5EE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5C87"/>
    <w:multiLevelType w:val="hybridMultilevel"/>
    <w:tmpl w:val="DEA608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7543F"/>
    <w:multiLevelType w:val="hybridMultilevel"/>
    <w:tmpl w:val="BFA4A7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A0253"/>
    <w:multiLevelType w:val="hybridMultilevel"/>
    <w:tmpl w:val="2C80767E"/>
    <w:lvl w:ilvl="0" w:tplc="48E83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E0C81"/>
    <w:multiLevelType w:val="hybridMultilevel"/>
    <w:tmpl w:val="28407B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65EDB"/>
    <w:multiLevelType w:val="hybridMultilevel"/>
    <w:tmpl w:val="891EC738"/>
    <w:lvl w:ilvl="0" w:tplc="7D5EE5EC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41F64B8C"/>
    <w:multiLevelType w:val="hybridMultilevel"/>
    <w:tmpl w:val="1F929B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D4FDA"/>
    <w:multiLevelType w:val="hybridMultilevel"/>
    <w:tmpl w:val="065A07FC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C2120"/>
    <w:multiLevelType w:val="hybridMultilevel"/>
    <w:tmpl w:val="46E4E5B0"/>
    <w:lvl w:ilvl="0" w:tplc="2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509368D4"/>
    <w:multiLevelType w:val="hybridMultilevel"/>
    <w:tmpl w:val="989C3874"/>
    <w:lvl w:ilvl="0" w:tplc="2C0A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5" w15:restartNumberingAfterBreak="0">
    <w:nsid w:val="543E2113"/>
    <w:multiLevelType w:val="hybridMultilevel"/>
    <w:tmpl w:val="537C557A"/>
    <w:lvl w:ilvl="0" w:tplc="1CB82F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995397"/>
    <w:multiLevelType w:val="hybridMultilevel"/>
    <w:tmpl w:val="09869CD4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540158"/>
    <w:multiLevelType w:val="hybridMultilevel"/>
    <w:tmpl w:val="51F45CC2"/>
    <w:lvl w:ilvl="0" w:tplc="7D5EE5EC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66A47446"/>
    <w:multiLevelType w:val="hybridMultilevel"/>
    <w:tmpl w:val="FD66CBB8"/>
    <w:lvl w:ilvl="0" w:tplc="1238501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AA33A8B"/>
    <w:multiLevelType w:val="hybridMultilevel"/>
    <w:tmpl w:val="03AAE696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055E2"/>
    <w:multiLevelType w:val="hybridMultilevel"/>
    <w:tmpl w:val="F24CCFDA"/>
    <w:lvl w:ilvl="0" w:tplc="7D5EE5EC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6AFA3CD3"/>
    <w:multiLevelType w:val="hybridMultilevel"/>
    <w:tmpl w:val="25B27D12"/>
    <w:lvl w:ilvl="0" w:tplc="26D078B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B683C69"/>
    <w:multiLevelType w:val="hybridMultilevel"/>
    <w:tmpl w:val="100E560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3" w15:restartNumberingAfterBreak="0">
    <w:nsid w:val="70651442"/>
    <w:multiLevelType w:val="hybridMultilevel"/>
    <w:tmpl w:val="DA44E7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22FF0"/>
    <w:multiLevelType w:val="hybridMultilevel"/>
    <w:tmpl w:val="9118E31E"/>
    <w:lvl w:ilvl="0" w:tplc="7D5EE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4"/>
  </w:num>
  <w:num w:numId="8">
    <w:abstractNumId w:val="5"/>
  </w:num>
  <w:num w:numId="9">
    <w:abstractNumId w:val="24"/>
  </w:num>
  <w:num w:numId="10">
    <w:abstractNumId w:val="10"/>
  </w:num>
  <w:num w:numId="11">
    <w:abstractNumId w:val="8"/>
  </w:num>
  <w:num w:numId="12">
    <w:abstractNumId w:val="20"/>
  </w:num>
  <w:num w:numId="13">
    <w:abstractNumId w:val="17"/>
  </w:num>
  <w:num w:numId="14">
    <w:abstractNumId w:val="22"/>
  </w:num>
  <w:num w:numId="15">
    <w:abstractNumId w:val="13"/>
  </w:num>
  <w:num w:numId="16">
    <w:abstractNumId w:val="16"/>
  </w:num>
  <w:num w:numId="17">
    <w:abstractNumId w:val="23"/>
  </w:num>
  <w:num w:numId="18">
    <w:abstractNumId w:val="19"/>
  </w:num>
  <w:num w:numId="19">
    <w:abstractNumId w:val="7"/>
  </w:num>
  <w:num w:numId="20">
    <w:abstractNumId w:val="4"/>
  </w:num>
  <w:num w:numId="21">
    <w:abstractNumId w:val="3"/>
  </w:num>
  <w:num w:numId="22">
    <w:abstractNumId w:val="11"/>
  </w:num>
  <w:num w:numId="23">
    <w:abstractNumId w:val="18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29"/>
    <w:rsid w:val="00014B86"/>
    <w:rsid w:val="00015E6A"/>
    <w:rsid w:val="00020E67"/>
    <w:rsid w:val="00050099"/>
    <w:rsid w:val="00091E3E"/>
    <w:rsid w:val="000C0C87"/>
    <w:rsid w:val="000E358B"/>
    <w:rsid w:val="000F3562"/>
    <w:rsid w:val="001447D8"/>
    <w:rsid w:val="00176863"/>
    <w:rsid w:val="0019456C"/>
    <w:rsid w:val="001E4132"/>
    <w:rsid w:val="001F2757"/>
    <w:rsid w:val="00211034"/>
    <w:rsid w:val="00213F60"/>
    <w:rsid w:val="002358DB"/>
    <w:rsid w:val="00284CB8"/>
    <w:rsid w:val="0029010D"/>
    <w:rsid w:val="002A19AB"/>
    <w:rsid w:val="002B56D7"/>
    <w:rsid w:val="002D6757"/>
    <w:rsid w:val="002F1964"/>
    <w:rsid w:val="002F449B"/>
    <w:rsid w:val="00302398"/>
    <w:rsid w:val="00332E64"/>
    <w:rsid w:val="00393105"/>
    <w:rsid w:val="003E6CD2"/>
    <w:rsid w:val="004127CF"/>
    <w:rsid w:val="00445816"/>
    <w:rsid w:val="00454A48"/>
    <w:rsid w:val="00482421"/>
    <w:rsid w:val="004A3AAE"/>
    <w:rsid w:val="004F23A3"/>
    <w:rsid w:val="004F5A5B"/>
    <w:rsid w:val="005078A5"/>
    <w:rsid w:val="00511B99"/>
    <w:rsid w:val="005539D8"/>
    <w:rsid w:val="005623E5"/>
    <w:rsid w:val="005700ED"/>
    <w:rsid w:val="00577242"/>
    <w:rsid w:val="005A5769"/>
    <w:rsid w:val="005C0144"/>
    <w:rsid w:val="005C1432"/>
    <w:rsid w:val="005C6E1F"/>
    <w:rsid w:val="005D3009"/>
    <w:rsid w:val="006066C3"/>
    <w:rsid w:val="00642BA2"/>
    <w:rsid w:val="006500BF"/>
    <w:rsid w:val="006A56B8"/>
    <w:rsid w:val="006C1A65"/>
    <w:rsid w:val="007074F4"/>
    <w:rsid w:val="00712646"/>
    <w:rsid w:val="00725387"/>
    <w:rsid w:val="00752818"/>
    <w:rsid w:val="0076766C"/>
    <w:rsid w:val="00773011"/>
    <w:rsid w:val="00783E4B"/>
    <w:rsid w:val="007854B8"/>
    <w:rsid w:val="007A1574"/>
    <w:rsid w:val="007A4580"/>
    <w:rsid w:val="007B4F1F"/>
    <w:rsid w:val="007B5049"/>
    <w:rsid w:val="007C1C4E"/>
    <w:rsid w:val="007D1AA2"/>
    <w:rsid w:val="007E7AD8"/>
    <w:rsid w:val="0080348F"/>
    <w:rsid w:val="00814F6C"/>
    <w:rsid w:val="0082105A"/>
    <w:rsid w:val="00830BDF"/>
    <w:rsid w:val="00831E85"/>
    <w:rsid w:val="00843F19"/>
    <w:rsid w:val="00871076"/>
    <w:rsid w:val="00891E0B"/>
    <w:rsid w:val="00896DAB"/>
    <w:rsid w:val="008A6B64"/>
    <w:rsid w:val="008B5345"/>
    <w:rsid w:val="008C469E"/>
    <w:rsid w:val="008D08CC"/>
    <w:rsid w:val="008E2038"/>
    <w:rsid w:val="008F5C21"/>
    <w:rsid w:val="0090578C"/>
    <w:rsid w:val="00915827"/>
    <w:rsid w:val="0093056F"/>
    <w:rsid w:val="00945E8F"/>
    <w:rsid w:val="00987038"/>
    <w:rsid w:val="009B3969"/>
    <w:rsid w:val="009E4CF3"/>
    <w:rsid w:val="009E7153"/>
    <w:rsid w:val="009F1529"/>
    <w:rsid w:val="009F45F5"/>
    <w:rsid w:val="00A00CB1"/>
    <w:rsid w:val="00A15699"/>
    <w:rsid w:val="00A36706"/>
    <w:rsid w:val="00A46E5D"/>
    <w:rsid w:val="00A57CA5"/>
    <w:rsid w:val="00A65236"/>
    <w:rsid w:val="00AA3F8C"/>
    <w:rsid w:val="00AB4BF7"/>
    <w:rsid w:val="00AC7143"/>
    <w:rsid w:val="00AD58D9"/>
    <w:rsid w:val="00B22C03"/>
    <w:rsid w:val="00B310EE"/>
    <w:rsid w:val="00B32037"/>
    <w:rsid w:val="00B32824"/>
    <w:rsid w:val="00B55751"/>
    <w:rsid w:val="00B6182A"/>
    <w:rsid w:val="00B70801"/>
    <w:rsid w:val="00B806B4"/>
    <w:rsid w:val="00B81191"/>
    <w:rsid w:val="00B830BD"/>
    <w:rsid w:val="00BA6CCC"/>
    <w:rsid w:val="00BC5C70"/>
    <w:rsid w:val="00BD3D22"/>
    <w:rsid w:val="00BE3EE0"/>
    <w:rsid w:val="00C03B48"/>
    <w:rsid w:val="00C967A8"/>
    <w:rsid w:val="00CB1931"/>
    <w:rsid w:val="00CD0A4A"/>
    <w:rsid w:val="00CD3122"/>
    <w:rsid w:val="00CF776D"/>
    <w:rsid w:val="00D00F0B"/>
    <w:rsid w:val="00D132FA"/>
    <w:rsid w:val="00D1486E"/>
    <w:rsid w:val="00D235A3"/>
    <w:rsid w:val="00D350D4"/>
    <w:rsid w:val="00D36232"/>
    <w:rsid w:val="00D925A0"/>
    <w:rsid w:val="00D966FC"/>
    <w:rsid w:val="00DA2E26"/>
    <w:rsid w:val="00DE0D09"/>
    <w:rsid w:val="00DE21D3"/>
    <w:rsid w:val="00E01BB8"/>
    <w:rsid w:val="00E02DA0"/>
    <w:rsid w:val="00E13E43"/>
    <w:rsid w:val="00E1440D"/>
    <w:rsid w:val="00E162C0"/>
    <w:rsid w:val="00E17932"/>
    <w:rsid w:val="00E45936"/>
    <w:rsid w:val="00E45939"/>
    <w:rsid w:val="00E67EC6"/>
    <w:rsid w:val="00E818FC"/>
    <w:rsid w:val="00E94C94"/>
    <w:rsid w:val="00EA05E1"/>
    <w:rsid w:val="00EB0828"/>
    <w:rsid w:val="00EC09FD"/>
    <w:rsid w:val="00EE1591"/>
    <w:rsid w:val="00F0519F"/>
    <w:rsid w:val="00F41132"/>
    <w:rsid w:val="00FC464A"/>
    <w:rsid w:val="00FC57BC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4B9F"/>
  <w15:docId w15:val="{7C48F8F0-F34D-435E-B12F-DD426370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B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1529"/>
    <w:pPr>
      <w:ind w:left="720"/>
      <w:contextualSpacing/>
    </w:pPr>
  </w:style>
  <w:style w:type="paragraph" w:styleId="Piedepgina">
    <w:name w:val="footer"/>
    <w:basedOn w:val="Normal"/>
    <w:rsid w:val="007528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52818"/>
  </w:style>
  <w:style w:type="character" w:styleId="Hipervnculo">
    <w:name w:val="Hyperlink"/>
    <w:rsid w:val="002110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Personal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Pantaenius</dc:creator>
  <cp:lastModifiedBy>Mariano Jalon</cp:lastModifiedBy>
  <cp:revision>4</cp:revision>
  <dcterms:created xsi:type="dcterms:W3CDTF">2022-05-27T13:08:00Z</dcterms:created>
  <dcterms:modified xsi:type="dcterms:W3CDTF">2022-05-27T13:09:00Z</dcterms:modified>
</cp:coreProperties>
</file>